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0" w:line="276" w:lineRule="auto"/>
        <w:ind w:left="431.9999999999999" w:right="432.0000000000004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DANIEL WELLINGTON FESTEJA LA APERTURA DE SU TERCERA TIENDA EN MÉXICO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5.6" w:line="276" w:lineRule="auto"/>
        <w:ind w:left="0" w:right="15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de México, 2 de marzo de 2020.- Daniel Wellington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inicia el año celebrando la apertura de su tercera tienda en México, en esta ocasión dentro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Plaza Satélite,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donde los asistentes tuvieron la oportunidad de conocer la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boutique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disfrutar de las grandes experiencias que la marca preparó.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0" w:right="15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pasado viernes 28 de febrero, la marca de lujo asequible, ofreció un desayuno con un formato de íntimo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picnic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editores 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influencers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quienes pasaron un gran momento y, además de convivir con representantes de la marca y conocer este nuevo espacio, pudieron personalizar la manga de su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Classic Bracelet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sus nombres.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0" w:right="172.8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sábado 29 de febrero, para continuar la celebración con consumidores,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Daniel Wellington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recibió cerca de 180 asistentes para esperar el momento de la gran inauguración. A las primeras 100 personas formados, se les obsequiaron relojes, brazaletes, anillos,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cupones con valor de $300.00 MXN sin olvidar, que el primero en fila, recibió un cupón válido por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$10,000.00 MXN.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0" w:right="81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clientes además de llevarse increíbles regalos disfrutaron un día lleno de música, fotos,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snacks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actividades que la marca ofreció.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0" w:right="105.6000000000017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Daniel Wellington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Plaza Satélite, ya abierta a todo el público, cuenta con todas las colecciones de anillos, brazaletes y relojes y se suma a los más de 2,000 puntos de venta a nivel global.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0" w:right="398.400000000001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Visita la nueva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boutique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norte de la Ciudad de México y se parte de una de las comunidades globales más grandes.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#DWSatelite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3364.8" w:right="33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#DanielWellingtonMX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49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Daniel Wellington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 Plaza Satélite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360" w:right="728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LC09A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360" w:right="49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Lunes a Miércoles de 11am a 8pm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360" w:right="49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Jueves a Domingo de 11am a 9pm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360" w:right="43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Cto Centro Comercial 2251, Cd. Satélite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360" w:right="4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Naucalpan de Juárez , C.P. 53100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360" w:right="61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Teléfono: 55 2290 0612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" w:line="276" w:lineRule="auto"/>
        <w:ind w:left="0" w:right="3523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más requerimientos de prensa contactar a: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7406.400000000001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Daniela Valdés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5016.00000000000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daniela.valdes@danielwellington.com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6878.400000000001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+52 1 55 4499 4339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548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https://www.danielwellington.com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707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@danielwellington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0" w:right="66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@danielwellingtonesp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128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4000000000001" w:line="276" w:lineRule="auto"/>
        <w:ind w:left="0" w:right="6340.8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Acerca de Daniel Wellington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0" w:right="134.400000000000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Daniel Wellington es una marca de relojes y accesorios sueca, fundada en 2011. Todos los productos se diseñan en las oficinas Estocolmo, lo que destaca el compromiso de perfeccionar el diseño minimalista y proporcionar al mundo un estilo atemporal a través de un lujo asequible. Desde su creación, Daniel Wellington ha vendido más de 9 millones de relojes, y se ha establecido como una de las marcas de más rápido crecimiento y más amadas en la industria.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0" w:right="4435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Visita nuestra página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0"/>
          <w:szCs w:val="20"/>
          <w:u w:val="none"/>
          <w:shd w:fill="auto" w:val="clear"/>
          <w:vertAlign w:val="baseline"/>
          <w:rtl w:val="0"/>
        </w:rPr>
        <w:t xml:space="preserve">www.danielwellington.com/mx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0" w:right="43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Instagram: @danielwellington, @danielwellingtonesp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